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08C" w:rsidRPr="002009F2" w:rsidRDefault="000B2F5C" w:rsidP="00875856">
      <w:pPr>
        <w:jc w:val="center"/>
        <w:rPr>
          <w:rFonts w:ascii="Sylfaen" w:hAnsi="Sylfaen" w:cs="Sylfaen"/>
          <w:b/>
          <w:sz w:val="36"/>
          <w:lang w:val="en-US"/>
        </w:rPr>
      </w:pPr>
      <w:r w:rsidRPr="002009F2">
        <w:rPr>
          <w:b/>
          <w:noProof/>
          <w:lang w:val="en-US"/>
        </w:rPr>
        <w:drawing>
          <wp:anchor distT="0" distB="0" distL="114300" distR="114300" simplePos="0" relativeHeight="251698176" behindDoc="0" locked="0" layoutInCell="1" allowOverlap="1" wp14:anchorId="16B94690" wp14:editId="5CD4B2A4">
            <wp:simplePos x="0" y="0"/>
            <wp:positionH relativeFrom="margin">
              <wp:posOffset>5905500</wp:posOffset>
            </wp:positionH>
            <wp:positionV relativeFrom="margin">
              <wp:posOffset>-285750</wp:posOffset>
            </wp:positionV>
            <wp:extent cx="933450" cy="933450"/>
            <wp:effectExtent l="0" t="0" r="0" b="0"/>
            <wp:wrapSquare wrapText="bothSides"/>
            <wp:docPr id="11" name="Рисунок 0" descr="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608C" w:rsidRPr="002009F2">
        <w:rPr>
          <w:rFonts w:ascii="Sylfaen" w:hAnsi="Sylfaen" w:cs="Sylfaen"/>
          <w:b/>
          <w:color w:val="375AAF" w:themeColor="accent4" w:themeShade="BF"/>
          <w:sz w:val="36"/>
          <w:lang w:val="en-US"/>
        </w:rPr>
        <w:t xml:space="preserve">Ֆուտբոլի </w:t>
      </w:r>
      <w:r w:rsidR="00363972" w:rsidRPr="002009F2">
        <w:rPr>
          <w:rFonts w:ascii="Sylfaen" w:hAnsi="Sylfaen" w:cs="Sylfaen"/>
          <w:b/>
          <w:color w:val="375AAF" w:themeColor="accent4" w:themeShade="BF"/>
          <w:sz w:val="36"/>
          <w:lang w:val="en-US"/>
        </w:rPr>
        <w:t>մ</w:t>
      </w:r>
      <w:r w:rsidR="00363972" w:rsidRPr="002009F2">
        <w:rPr>
          <w:rFonts w:ascii="Sylfaen" w:hAnsi="Sylfaen" w:cs="Sylfaen"/>
          <w:b/>
          <w:color w:val="375AAF" w:themeColor="accent4" w:themeShade="BF"/>
          <w:sz w:val="36"/>
          <w:lang w:val="hy-AM"/>
        </w:rPr>
        <w:t>ե</w:t>
      </w:r>
      <w:r w:rsidR="00AC608C" w:rsidRPr="002009F2">
        <w:rPr>
          <w:rFonts w:ascii="Sylfaen" w:hAnsi="Sylfaen" w:cs="Sylfaen"/>
          <w:b/>
          <w:color w:val="375AAF" w:themeColor="accent4" w:themeShade="BF"/>
          <w:sz w:val="36"/>
          <w:lang w:val="en-US"/>
        </w:rPr>
        <w:t>կնաբանների մրցույթ</w:t>
      </w:r>
    </w:p>
    <w:p w:rsidR="00AC608C" w:rsidRDefault="00AC608C" w:rsidP="00AC608C">
      <w:pPr>
        <w:jc w:val="both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en-US"/>
        </w:rPr>
        <w:tab/>
      </w:r>
    </w:p>
    <w:p w:rsidR="00875856" w:rsidRDefault="00875856" w:rsidP="00AC608C">
      <w:pPr>
        <w:jc w:val="both"/>
        <w:rPr>
          <w:rFonts w:ascii="Sylfaen" w:hAnsi="Sylfaen" w:cs="Sylfaen"/>
          <w:lang w:val="hy-AM"/>
        </w:rPr>
      </w:pPr>
    </w:p>
    <w:p w:rsidR="006715E6" w:rsidRPr="000B2F5C" w:rsidRDefault="006715E6" w:rsidP="008F7464">
      <w:pPr>
        <w:pStyle w:val="ListParagraph"/>
        <w:numPr>
          <w:ilvl w:val="0"/>
          <w:numId w:val="8"/>
        </w:numPr>
        <w:jc w:val="both"/>
        <w:rPr>
          <w:sz w:val="24"/>
          <w:szCs w:val="24"/>
          <w:lang w:val="en-US"/>
        </w:rPr>
      </w:pPr>
      <w:r w:rsidRPr="000B2F5C">
        <w:rPr>
          <w:rFonts w:ascii="Sylfaen" w:hAnsi="Sylfaen" w:cs="Sylfaen"/>
          <w:sz w:val="24"/>
          <w:szCs w:val="24"/>
          <w:lang w:val="en-US"/>
        </w:rPr>
        <w:t>Անուն</w:t>
      </w:r>
      <w:r w:rsidR="008F7464" w:rsidRPr="000B2F5C">
        <w:rPr>
          <w:rFonts w:ascii="Sylfaen" w:hAnsi="Sylfaen" w:cs="Sylfaen"/>
          <w:sz w:val="24"/>
          <w:szCs w:val="24"/>
          <w:lang w:val="hy-AM"/>
        </w:rPr>
        <w:t>՝</w:t>
      </w:r>
    </w:p>
    <w:tbl>
      <w:tblPr>
        <w:tblStyle w:val="LightGrid-Accent4"/>
        <w:tblW w:w="0" w:type="auto"/>
        <w:tblInd w:w="765" w:type="dxa"/>
        <w:tblLook w:val="04A0" w:firstRow="1" w:lastRow="0" w:firstColumn="1" w:lastColumn="0" w:noHBand="0" w:noVBand="1"/>
      </w:tblPr>
      <w:tblGrid>
        <w:gridCol w:w="4847"/>
      </w:tblGrid>
      <w:tr w:rsidR="000B2F5C" w:rsidTr="000B2F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7" w:type="dxa"/>
          </w:tcPr>
          <w:p w:rsidR="000B2F5C" w:rsidRPr="005115D9" w:rsidRDefault="000B2F5C" w:rsidP="00E223E8">
            <w:pPr>
              <w:jc w:val="both"/>
              <w:rPr>
                <w:rFonts w:ascii="Times New Roman" w:hAnsi="Times New Roman" w:cs="Times New Roman"/>
                <w:lang w:val="hy-AM"/>
              </w:rPr>
            </w:pPr>
          </w:p>
        </w:tc>
      </w:tr>
    </w:tbl>
    <w:p w:rsidR="00E223E8" w:rsidRPr="00E223E8" w:rsidRDefault="00E223E8" w:rsidP="00E223E8">
      <w:pPr>
        <w:jc w:val="both"/>
        <w:rPr>
          <w:lang w:val="en-US"/>
        </w:rPr>
      </w:pPr>
    </w:p>
    <w:p w:rsidR="006715E6" w:rsidRPr="000B2F5C" w:rsidRDefault="006715E6" w:rsidP="006715E6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en-US"/>
        </w:rPr>
      </w:pPr>
      <w:r w:rsidRPr="000B2F5C">
        <w:rPr>
          <w:rFonts w:ascii="Sylfaen" w:hAnsi="Sylfaen"/>
          <w:sz w:val="24"/>
          <w:szCs w:val="24"/>
          <w:lang w:val="en-US"/>
        </w:rPr>
        <w:t>Ազգանուն</w:t>
      </w:r>
      <w:r w:rsidR="008F7464" w:rsidRPr="000B2F5C">
        <w:rPr>
          <w:rFonts w:ascii="Sylfaen" w:hAnsi="Sylfaen"/>
          <w:sz w:val="24"/>
          <w:szCs w:val="24"/>
          <w:lang w:val="hy-AM"/>
        </w:rPr>
        <w:t>՝</w:t>
      </w:r>
    </w:p>
    <w:tbl>
      <w:tblPr>
        <w:tblStyle w:val="LightGrid-Accent4"/>
        <w:tblW w:w="0" w:type="auto"/>
        <w:tblInd w:w="750" w:type="dxa"/>
        <w:tblLook w:val="04A0" w:firstRow="1" w:lastRow="0" w:firstColumn="1" w:lastColumn="0" w:noHBand="0" w:noVBand="1"/>
      </w:tblPr>
      <w:tblGrid>
        <w:gridCol w:w="4867"/>
      </w:tblGrid>
      <w:tr w:rsidR="000B2F5C" w:rsidTr="000B2F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7" w:type="dxa"/>
          </w:tcPr>
          <w:p w:rsidR="000B2F5C" w:rsidRDefault="000B2F5C" w:rsidP="00E223E8">
            <w:pPr>
              <w:jc w:val="both"/>
              <w:rPr>
                <w:lang w:val="en-US"/>
              </w:rPr>
            </w:pPr>
          </w:p>
        </w:tc>
      </w:tr>
    </w:tbl>
    <w:p w:rsidR="00E223E8" w:rsidRPr="00E223E8" w:rsidRDefault="00E223E8" w:rsidP="00E223E8">
      <w:pPr>
        <w:jc w:val="both"/>
        <w:rPr>
          <w:lang w:val="en-US"/>
        </w:rPr>
      </w:pPr>
    </w:p>
    <w:p w:rsidR="006715E6" w:rsidRPr="000B2F5C" w:rsidRDefault="006715E6" w:rsidP="006715E6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en-US"/>
        </w:rPr>
      </w:pPr>
      <w:r w:rsidRPr="000B2F5C">
        <w:rPr>
          <w:rFonts w:ascii="Sylfaen" w:hAnsi="Sylfaen"/>
          <w:sz w:val="24"/>
          <w:szCs w:val="24"/>
          <w:lang w:val="en-US"/>
        </w:rPr>
        <w:t>Ծննդյան տարեթիվ</w:t>
      </w:r>
      <w:r w:rsidR="008F7464" w:rsidRPr="000B2F5C">
        <w:rPr>
          <w:rFonts w:ascii="Sylfaen" w:hAnsi="Sylfaen"/>
          <w:sz w:val="24"/>
          <w:szCs w:val="24"/>
          <w:lang w:val="hy-AM"/>
        </w:rPr>
        <w:t>՝</w:t>
      </w:r>
    </w:p>
    <w:tbl>
      <w:tblPr>
        <w:tblStyle w:val="LightGrid-Accent4"/>
        <w:tblW w:w="0" w:type="auto"/>
        <w:tblInd w:w="840" w:type="dxa"/>
        <w:tblLook w:val="04A0" w:firstRow="1" w:lastRow="0" w:firstColumn="1" w:lastColumn="0" w:noHBand="0" w:noVBand="1"/>
      </w:tblPr>
      <w:tblGrid>
        <w:gridCol w:w="994"/>
        <w:gridCol w:w="994"/>
        <w:gridCol w:w="994"/>
      </w:tblGrid>
      <w:tr w:rsidR="000B2F5C" w:rsidTr="000B2F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:rsidR="000B2F5C" w:rsidRDefault="000B2F5C" w:rsidP="00E223E8">
            <w:pPr>
              <w:jc w:val="both"/>
              <w:rPr>
                <w:lang w:val="en-US"/>
              </w:rPr>
            </w:pPr>
          </w:p>
        </w:tc>
        <w:tc>
          <w:tcPr>
            <w:tcW w:w="994" w:type="dxa"/>
          </w:tcPr>
          <w:p w:rsidR="000B2F5C" w:rsidRDefault="000B2F5C" w:rsidP="00E223E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994" w:type="dxa"/>
          </w:tcPr>
          <w:p w:rsidR="000B2F5C" w:rsidRDefault="000B2F5C" w:rsidP="00E223E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="00E223E8" w:rsidRPr="00E223E8" w:rsidRDefault="00E223E8" w:rsidP="00E223E8">
      <w:pPr>
        <w:jc w:val="both"/>
        <w:rPr>
          <w:lang w:val="en-US"/>
        </w:rPr>
      </w:pPr>
    </w:p>
    <w:p w:rsidR="006715E6" w:rsidRPr="000B2F5C" w:rsidRDefault="00E223E8" w:rsidP="006715E6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en-US"/>
        </w:rPr>
      </w:pPr>
      <w:r w:rsidRPr="000B2F5C">
        <w:rPr>
          <w:rFonts w:ascii="Sylfaen" w:hAnsi="Sylfaen"/>
          <w:sz w:val="24"/>
          <w:szCs w:val="24"/>
          <w:lang w:val="en-US"/>
        </w:rPr>
        <w:t>Սեռ</w:t>
      </w:r>
      <w:r w:rsidR="008F7464" w:rsidRPr="000B2F5C">
        <w:rPr>
          <w:rFonts w:ascii="Sylfaen" w:hAnsi="Sylfaen"/>
          <w:sz w:val="24"/>
          <w:szCs w:val="24"/>
          <w:lang w:val="hy-AM"/>
        </w:rPr>
        <w:t>՝</w:t>
      </w:r>
    </w:p>
    <w:p w:rsidR="00E223E8" w:rsidRPr="00875856" w:rsidRDefault="00E223E8" w:rsidP="00E223E8">
      <w:pPr>
        <w:ind w:left="720"/>
        <w:jc w:val="both"/>
        <w:rPr>
          <w:rFonts w:ascii="Sylfaen" w:hAnsi="Sylfaen"/>
          <w:lang w:val="en-US"/>
        </w:rPr>
      </w:pPr>
      <w:r w:rsidRPr="00875856">
        <w:rPr>
          <w:rFonts w:ascii="Sylfaen" w:hAnsi="Sylfaen"/>
          <w:sz w:val="20"/>
          <w:szCs w:val="20"/>
          <w:lang w:val="hy-AM"/>
        </w:rPr>
        <w:t>Արական</w:t>
      </w:r>
      <w:r>
        <w:rPr>
          <w:rFonts w:ascii="Sylfaen" w:hAnsi="Sylfaen"/>
          <w:lang w:val="hy-AM"/>
        </w:rPr>
        <w:t xml:space="preserve"> </w:t>
      </w:r>
      <w:r w:rsidR="00875856">
        <w:rPr>
          <w:rFonts w:ascii="Sylfaen" w:hAnsi="Sylfaen"/>
          <w:lang w:val="hy-AM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="00875856">
        <w:rPr>
          <w:rFonts w:ascii="Sylfaen" w:hAnsi="Sylfaen"/>
          <w:lang w:val="hy-AM"/>
        </w:rPr>
        <w:instrText xml:space="preserve"> FORMCHECKBOX </w:instrText>
      </w:r>
      <w:r w:rsidR="00875856">
        <w:rPr>
          <w:rFonts w:ascii="Sylfaen" w:hAnsi="Sylfaen"/>
          <w:lang w:val="hy-AM"/>
        </w:rPr>
      </w:r>
      <w:r w:rsidR="00875856">
        <w:rPr>
          <w:rFonts w:ascii="Sylfaen" w:hAnsi="Sylfaen"/>
          <w:lang w:val="hy-AM"/>
        </w:rPr>
        <w:fldChar w:fldCharType="end"/>
      </w:r>
      <w:bookmarkEnd w:id="0"/>
      <w:r>
        <w:rPr>
          <w:rFonts w:ascii="Sylfaen" w:hAnsi="Sylfaen"/>
          <w:lang w:val="hy-AM"/>
        </w:rPr>
        <w:t xml:space="preserve">       </w:t>
      </w:r>
      <w:r w:rsidRPr="00875856">
        <w:rPr>
          <w:rFonts w:ascii="Sylfaen" w:hAnsi="Sylfaen"/>
          <w:sz w:val="20"/>
          <w:szCs w:val="20"/>
          <w:lang w:val="hy-AM"/>
        </w:rPr>
        <w:t>Իգական</w:t>
      </w:r>
      <w:r w:rsidR="00875856" w:rsidRPr="00875856">
        <w:rPr>
          <w:rFonts w:ascii="Sylfaen" w:hAnsi="Sylfaen"/>
          <w:sz w:val="20"/>
          <w:szCs w:val="20"/>
          <w:lang w:val="en-US"/>
        </w:rPr>
        <w:t xml:space="preserve"> </w:t>
      </w:r>
      <w:r w:rsidR="00875856">
        <w:rPr>
          <w:rFonts w:ascii="Sylfaen" w:hAnsi="Sylfaen"/>
          <w:sz w:val="18"/>
          <w:lang w:val="en-US"/>
        </w:rPr>
        <w:t xml:space="preserve"> </w:t>
      </w:r>
      <w:r w:rsidR="002009F2">
        <w:rPr>
          <w:rFonts w:ascii="Sylfaen" w:hAnsi="Sylfaen"/>
          <w:lang w:val="hy-AM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09F2">
        <w:rPr>
          <w:rFonts w:ascii="Sylfaen" w:hAnsi="Sylfaen"/>
          <w:lang w:val="hy-AM"/>
        </w:rPr>
        <w:instrText xml:space="preserve"> FORMCHECKBOX </w:instrText>
      </w:r>
      <w:r w:rsidR="002009F2">
        <w:rPr>
          <w:rFonts w:ascii="Sylfaen" w:hAnsi="Sylfaen"/>
          <w:lang w:val="hy-AM"/>
        </w:rPr>
      </w:r>
      <w:r w:rsidR="002009F2">
        <w:rPr>
          <w:rFonts w:ascii="Sylfaen" w:hAnsi="Sylfaen"/>
          <w:lang w:val="hy-AM"/>
        </w:rPr>
        <w:fldChar w:fldCharType="end"/>
      </w:r>
    </w:p>
    <w:p w:rsidR="00E223E8" w:rsidRPr="000B2F5C" w:rsidRDefault="00E223E8" w:rsidP="008F7464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0B2F5C">
        <w:rPr>
          <w:rFonts w:ascii="Sylfaen" w:hAnsi="Sylfaen" w:cs="Sylfaen"/>
          <w:sz w:val="24"/>
          <w:szCs w:val="24"/>
          <w:lang w:val="en-US"/>
        </w:rPr>
        <w:t>Բնա</w:t>
      </w:r>
      <w:r w:rsidRPr="000B2F5C">
        <w:rPr>
          <w:rFonts w:ascii="Sylfaen" w:hAnsi="Sylfaen"/>
          <w:sz w:val="24"/>
          <w:szCs w:val="24"/>
          <w:lang w:val="en-US"/>
        </w:rPr>
        <w:t>կության հասցե</w:t>
      </w:r>
      <w:r w:rsidR="008F7464" w:rsidRPr="000B2F5C">
        <w:rPr>
          <w:rFonts w:ascii="Sylfaen" w:hAnsi="Sylfaen"/>
          <w:sz w:val="24"/>
          <w:szCs w:val="24"/>
          <w:lang w:val="hy-AM"/>
        </w:rPr>
        <w:t>՝</w:t>
      </w:r>
    </w:p>
    <w:tbl>
      <w:tblPr>
        <w:tblStyle w:val="LightGrid-Accent4"/>
        <w:tblW w:w="0" w:type="auto"/>
        <w:tblInd w:w="795" w:type="dxa"/>
        <w:tblLook w:val="04A0" w:firstRow="1" w:lastRow="0" w:firstColumn="1" w:lastColumn="0" w:noHBand="0" w:noVBand="1"/>
      </w:tblPr>
      <w:tblGrid>
        <w:gridCol w:w="8053"/>
      </w:tblGrid>
      <w:tr w:rsidR="000B2F5C" w:rsidTr="000B2F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3" w:type="dxa"/>
          </w:tcPr>
          <w:p w:rsidR="000B2F5C" w:rsidRDefault="000B2F5C" w:rsidP="00E223E8">
            <w:pPr>
              <w:jc w:val="both"/>
              <w:rPr>
                <w:lang w:val="en-US"/>
              </w:rPr>
            </w:pPr>
          </w:p>
        </w:tc>
      </w:tr>
    </w:tbl>
    <w:p w:rsidR="00E223E8" w:rsidRPr="00E223E8" w:rsidRDefault="00E223E8" w:rsidP="00E223E8">
      <w:pPr>
        <w:jc w:val="both"/>
        <w:rPr>
          <w:lang w:val="en-US"/>
        </w:rPr>
      </w:pPr>
    </w:p>
    <w:p w:rsidR="00E223E8" w:rsidRPr="000B2F5C" w:rsidRDefault="00E223E8" w:rsidP="006715E6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en-US"/>
        </w:rPr>
      </w:pPr>
      <w:r w:rsidRPr="000B2F5C">
        <w:rPr>
          <w:rFonts w:ascii="Sylfaen" w:hAnsi="Sylfaen"/>
          <w:sz w:val="24"/>
          <w:szCs w:val="24"/>
          <w:lang w:val="en-US"/>
        </w:rPr>
        <w:t>Կրթություն</w:t>
      </w:r>
      <w:r w:rsidR="00E366A5" w:rsidRPr="000B2F5C">
        <w:rPr>
          <w:rFonts w:ascii="Sylfaen" w:hAnsi="Sylfaen"/>
          <w:sz w:val="24"/>
          <w:szCs w:val="24"/>
          <w:lang w:val="en-US"/>
        </w:rPr>
        <w:t>՝</w:t>
      </w:r>
    </w:p>
    <w:p w:rsidR="00E223E8" w:rsidRPr="00E366A5" w:rsidRDefault="00E366A5" w:rsidP="00E223E8">
      <w:pPr>
        <w:pStyle w:val="ListParagraph"/>
        <w:jc w:val="both"/>
        <w:rPr>
          <w:rFonts w:ascii="Sylfaen" w:hAnsi="Sylfaen"/>
          <w:sz w:val="18"/>
          <w:lang w:val="en-US"/>
        </w:rPr>
      </w:pPr>
      <w:r w:rsidRPr="00875856">
        <w:rPr>
          <w:rFonts w:ascii="Sylfaen" w:hAnsi="Sylfaen"/>
          <w:sz w:val="20"/>
          <w:szCs w:val="20"/>
          <w:lang w:val="en-US"/>
        </w:rPr>
        <w:t xml:space="preserve">Միջնակարգ </w:t>
      </w:r>
      <w:r>
        <w:rPr>
          <w:rFonts w:ascii="Sylfaen" w:hAnsi="Sylfaen"/>
          <w:sz w:val="18"/>
          <w:lang w:val="en-US"/>
        </w:rPr>
        <w:t xml:space="preserve">  </w:t>
      </w:r>
      <w:r w:rsidR="00875856">
        <w:rPr>
          <w:rFonts w:ascii="Sylfaen" w:hAnsi="Sylfaen"/>
          <w:lang w:val="hy-AM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75856">
        <w:rPr>
          <w:rFonts w:ascii="Sylfaen" w:hAnsi="Sylfaen"/>
          <w:lang w:val="hy-AM"/>
        </w:rPr>
        <w:instrText xml:space="preserve"> FORMCHECKBOX </w:instrText>
      </w:r>
      <w:r w:rsidR="00875856">
        <w:rPr>
          <w:rFonts w:ascii="Sylfaen" w:hAnsi="Sylfaen"/>
          <w:lang w:val="hy-AM"/>
        </w:rPr>
      </w:r>
      <w:r w:rsidR="00875856">
        <w:rPr>
          <w:rFonts w:ascii="Sylfaen" w:hAnsi="Sylfaen"/>
          <w:lang w:val="hy-AM"/>
        </w:rPr>
        <w:fldChar w:fldCharType="end"/>
      </w:r>
      <w:r w:rsidR="00875856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sz w:val="18"/>
          <w:lang w:val="en-US"/>
        </w:rPr>
        <w:t xml:space="preserve">     </w:t>
      </w:r>
      <w:r w:rsidRPr="00875856">
        <w:rPr>
          <w:rFonts w:ascii="Sylfaen" w:hAnsi="Sylfaen"/>
          <w:sz w:val="20"/>
          <w:szCs w:val="20"/>
          <w:lang w:val="en-US"/>
        </w:rPr>
        <w:t>Բարձրագույն</w:t>
      </w:r>
      <w:r w:rsidR="00875856">
        <w:rPr>
          <w:rFonts w:ascii="Sylfaen" w:hAnsi="Sylfaen"/>
          <w:sz w:val="18"/>
          <w:lang w:val="en-US"/>
        </w:rPr>
        <w:t xml:space="preserve"> </w:t>
      </w:r>
      <w:r w:rsidR="00875856">
        <w:rPr>
          <w:rFonts w:ascii="Sylfaen" w:hAnsi="Sylfaen"/>
          <w:lang w:val="hy-AM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75856">
        <w:rPr>
          <w:rFonts w:ascii="Sylfaen" w:hAnsi="Sylfaen"/>
          <w:lang w:val="hy-AM"/>
        </w:rPr>
        <w:instrText xml:space="preserve"> FORMCHECKBOX </w:instrText>
      </w:r>
      <w:r w:rsidR="00875856">
        <w:rPr>
          <w:rFonts w:ascii="Sylfaen" w:hAnsi="Sylfaen"/>
          <w:lang w:val="hy-AM"/>
        </w:rPr>
      </w:r>
      <w:r w:rsidR="00875856">
        <w:rPr>
          <w:rFonts w:ascii="Sylfaen" w:hAnsi="Sylfaen"/>
          <w:lang w:val="hy-AM"/>
        </w:rPr>
        <w:fldChar w:fldCharType="end"/>
      </w:r>
    </w:p>
    <w:tbl>
      <w:tblPr>
        <w:tblStyle w:val="LightGrid-Accent4"/>
        <w:tblW w:w="0" w:type="auto"/>
        <w:tblInd w:w="885" w:type="dxa"/>
        <w:tblLook w:val="04A0" w:firstRow="1" w:lastRow="0" w:firstColumn="1" w:lastColumn="0" w:noHBand="0" w:noVBand="1"/>
      </w:tblPr>
      <w:tblGrid>
        <w:gridCol w:w="6341"/>
      </w:tblGrid>
      <w:tr w:rsidR="000B2F5C" w:rsidTr="000B2F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1" w:type="dxa"/>
          </w:tcPr>
          <w:p w:rsidR="000B2F5C" w:rsidRDefault="000B2F5C" w:rsidP="008F7464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</w:tr>
    </w:tbl>
    <w:p w:rsidR="008F7464" w:rsidRPr="008F7464" w:rsidRDefault="008F7464" w:rsidP="008F7464">
      <w:pPr>
        <w:pStyle w:val="ListParagraph"/>
        <w:jc w:val="both"/>
        <w:rPr>
          <w:lang w:val="en-US"/>
        </w:rPr>
      </w:pPr>
    </w:p>
    <w:p w:rsidR="00E223E8" w:rsidRPr="005115D9" w:rsidRDefault="00E223E8" w:rsidP="00E223E8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en-US"/>
        </w:rPr>
      </w:pPr>
      <w:r w:rsidRPr="005115D9">
        <w:rPr>
          <w:rFonts w:ascii="Sylfaen" w:hAnsi="Sylfaen"/>
          <w:sz w:val="24"/>
          <w:szCs w:val="24"/>
          <w:lang w:val="en-US"/>
        </w:rPr>
        <w:t>Զբաղվածություն</w:t>
      </w:r>
      <w:r w:rsidR="00E366A5" w:rsidRPr="005115D9">
        <w:rPr>
          <w:rFonts w:ascii="Sylfaen" w:hAnsi="Sylfaen"/>
          <w:sz w:val="24"/>
          <w:szCs w:val="24"/>
          <w:lang w:val="en-US"/>
        </w:rPr>
        <w:t>՝</w:t>
      </w:r>
    </w:p>
    <w:p w:rsidR="008F7464" w:rsidRPr="002009F2" w:rsidRDefault="008F7464" w:rsidP="008F7464">
      <w:pPr>
        <w:pStyle w:val="ListParagraph"/>
        <w:jc w:val="both"/>
        <w:rPr>
          <w:lang w:val="en-US"/>
        </w:rPr>
      </w:pPr>
      <w:r w:rsidRPr="002009F2">
        <w:rPr>
          <w:rFonts w:ascii="Sylfaen" w:hAnsi="Sylfaen"/>
          <w:sz w:val="20"/>
          <w:szCs w:val="20"/>
          <w:lang w:val="hy-AM"/>
        </w:rPr>
        <w:t>Աշխատում եմ</w:t>
      </w:r>
      <w:r>
        <w:rPr>
          <w:rFonts w:ascii="Sylfaen" w:hAnsi="Sylfaen"/>
          <w:lang w:val="hy-AM"/>
        </w:rPr>
        <w:t xml:space="preserve">  </w:t>
      </w:r>
      <w:r w:rsidR="002009F2">
        <w:rPr>
          <w:rFonts w:ascii="Sylfaen" w:hAnsi="Sylfaen"/>
          <w:lang w:val="hy-AM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009F2">
        <w:rPr>
          <w:rFonts w:ascii="Sylfaen" w:hAnsi="Sylfaen"/>
          <w:lang w:val="hy-AM"/>
        </w:rPr>
        <w:instrText xml:space="preserve"> FORMCHECKBOX </w:instrText>
      </w:r>
      <w:r w:rsidR="002009F2">
        <w:rPr>
          <w:rFonts w:ascii="Sylfaen" w:hAnsi="Sylfaen"/>
          <w:lang w:val="hy-AM"/>
        </w:rPr>
      </w:r>
      <w:r w:rsidR="002009F2">
        <w:rPr>
          <w:rFonts w:ascii="Sylfaen" w:hAnsi="Sylfaen"/>
          <w:lang w:val="hy-AM"/>
        </w:rPr>
        <w:fldChar w:fldCharType="end"/>
      </w:r>
      <w:r>
        <w:rPr>
          <w:rFonts w:ascii="Sylfaen" w:hAnsi="Sylfaen"/>
          <w:lang w:val="hy-AM"/>
        </w:rPr>
        <w:t xml:space="preserve"> </w:t>
      </w:r>
      <w:r w:rsidR="002009F2">
        <w:rPr>
          <w:rFonts w:ascii="Sylfaen" w:hAnsi="Sylfaen"/>
          <w:lang w:val="en-US"/>
        </w:rPr>
        <w:t xml:space="preserve">       </w:t>
      </w:r>
      <w:r w:rsidRPr="002009F2">
        <w:rPr>
          <w:rFonts w:ascii="Sylfaen" w:hAnsi="Sylfaen"/>
          <w:sz w:val="20"/>
          <w:szCs w:val="20"/>
          <w:lang w:val="hy-AM"/>
        </w:rPr>
        <w:t>Չեմ աշխատում</w:t>
      </w:r>
      <w:r w:rsidR="002009F2">
        <w:rPr>
          <w:rFonts w:ascii="Sylfaen" w:hAnsi="Sylfaen"/>
          <w:sz w:val="18"/>
          <w:lang w:val="en-US"/>
        </w:rPr>
        <w:t xml:space="preserve">  </w:t>
      </w:r>
      <w:r w:rsidR="002009F2">
        <w:rPr>
          <w:rFonts w:ascii="Sylfaen" w:hAnsi="Sylfaen"/>
          <w:lang w:val="hy-AM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009F2">
        <w:rPr>
          <w:rFonts w:ascii="Sylfaen" w:hAnsi="Sylfaen"/>
          <w:lang w:val="hy-AM"/>
        </w:rPr>
        <w:instrText xml:space="preserve"> FORMCHECKBOX </w:instrText>
      </w:r>
      <w:r w:rsidR="002009F2">
        <w:rPr>
          <w:rFonts w:ascii="Sylfaen" w:hAnsi="Sylfaen"/>
          <w:lang w:val="hy-AM"/>
        </w:rPr>
      </w:r>
      <w:r w:rsidR="002009F2">
        <w:rPr>
          <w:rFonts w:ascii="Sylfaen" w:hAnsi="Sylfaen"/>
          <w:lang w:val="hy-AM"/>
        </w:rPr>
        <w:fldChar w:fldCharType="end"/>
      </w:r>
    </w:p>
    <w:p w:rsidR="008F7464" w:rsidRPr="008F7464" w:rsidRDefault="008F7464" w:rsidP="008F7464">
      <w:pPr>
        <w:pStyle w:val="ListParagraph"/>
        <w:jc w:val="both"/>
        <w:rPr>
          <w:lang w:val="en-US"/>
        </w:rPr>
      </w:pPr>
    </w:p>
    <w:p w:rsidR="00E223E8" w:rsidRPr="005115D9" w:rsidRDefault="00E223E8" w:rsidP="006715E6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en-US"/>
        </w:rPr>
      </w:pPr>
      <w:r w:rsidRPr="005115D9">
        <w:rPr>
          <w:rFonts w:ascii="Sylfaen" w:hAnsi="Sylfaen"/>
          <w:sz w:val="24"/>
          <w:szCs w:val="24"/>
          <w:lang w:val="en-US"/>
        </w:rPr>
        <w:t>Կոնտակտային տվյալներ</w:t>
      </w:r>
      <w:r w:rsidR="00E366A5" w:rsidRPr="005115D9">
        <w:rPr>
          <w:rFonts w:ascii="Sylfaen" w:hAnsi="Sylfaen"/>
          <w:sz w:val="24"/>
          <w:szCs w:val="24"/>
          <w:lang w:val="en-US"/>
        </w:rPr>
        <w:t>՝</w:t>
      </w:r>
    </w:p>
    <w:p w:rsidR="008F7464" w:rsidRPr="00E223E8" w:rsidRDefault="008F7464" w:rsidP="008F7464">
      <w:pPr>
        <w:pStyle w:val="ListParagraph"/>
        <w:jc w:val="both"/>
        <w:rPr>
          <w:lang w:val="en-US"/>
        </w:rPr>
      </w:pPr>
    </w:p>
    <w:tbl>
      <w:tblPr>
        <w:tblStyle w:val="LightGrid-Accent4"/>
        <w:tblpPr w:leftFromText="180" w:rightFromText="180" w:vertAnchor="text" w:horzAnchor="page" w:tblpX="2383" w:tblpY="-2"/>
        <w:tblW w:w="0" w:type="auto"/>
        <w:tblLook w:val="04A0" w:firstRow="1" w:lastRow="0" w:firstColumn="1" w:lastColumn="0" w:noHBand="0" w:noVBand="1"/>
      </w:tblPr>
      <w:tblGrid>
        <w:gridCol w:w="2315"/>
      </w:tblGrid>
      <w:tr w:rsidR="005115D9" w:rsidTr="008758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dxa"/>
          </w:tcPr>
          <w:p w:rsidR="005115D9" w:rsidRDefault="005115D9" w:rsidP="005115D9">
            <w:pPr>
              <w:pStyle w:val="ListParagraph"/>
              <w:ind w:left="0"/>
              <w:jc w:val="both"/>
              <w:rPr>
                <w:rFonts w:ascii="Sylfaen" w:hAnsi="Sylfaen"/>
                <w:sz w:val="18"/>
                <w:lang w:val="hy-AM"/>
              </w:rPr>
            </w:pPr>
          </w:p>
        </w:tc>
      </w:tr>
    </w:tbl>
    <w:p w:rsidR="005115D9" w:rsidRPr="002009F2" w:rsidRDefault="008F7464" w:rsidP="00E223E8">
      <w:pPr>
        <w:pStyle w:val="ListParagraph"/>
        <w:jc w:val="both"/>
        <w:rPr>
          <w:rFonts w:ascii="Sylfaen" w:hAnsi="Sylfaen"/>
          <w:sz w:val="20"/>
          <w:szCs w:val="20"/>
          <w:lang w:val="hy-AM"/>
        </w:rPr>
      </w:pPr>
      <w:r w:rsidRPr="002009F2">
        <w:rPr>
          <w:rFonts w:ascii="Sylfaen" w:hAnsi="Sylfaen"/>
          <w:sz w:val="20"/>
          <w:szCs w:val="20"/>
          <w:lang w:val="hy-AM"/>
        </w:rPr>
        <w:t>Հեռ.</w:t>
      </w:r>
      <w:r w:rsidR="005115D9" w:rsidRPr="002009F2">
        <w:rPr>
          <w:rFonts w:ascii="Sylfaen" w:hAnsi="Sylfaen"/>
          <w:sz w:val="20"/>
          <w:szCs w:val="20"/>
          <w:lang w:val="hy-AM"/>
        </w:rPr>
        <w:t xml:space="preserve"> </w:t>
      </w:r>
    </w:p>
    <w:p w:rsidR="00E223E8" w:rsidRPr="008F7464" w:rsidRDefault="00E223E8" w:rsidP="00E223E8">
      <w:pPr>
        <w:pStyle w:val="ListParagraph"/>
        <w:jc w:val="both"/>
        <w:rPr>
          <w:rFonts w:ascii="Sylfaen" w:hAnsi="Sylfaen"/>
          <w:sz w:val="18"/>
          <w:lang w:val="hy-AM"/>
        </w:rPr>
      </w:pPr>
    </w:p>
    <w:tbl>
      <w:tblPr>
        <w:tblStyle w:val="LightGrid-Accent4"/>
        <w:tblpPr w:leftFromText="180" w:rightFromText="180" w:vertAnchor="text" w:horzAnchor="page" w:tblpX="2863" w:tblpY="22"/>
        <w:tblW w:w="0" w:type="auto"/>
        <w:tblLook w:val="04A0" w:firstRow="1" w:lastRow="0" w:firstColumn="1" w:lastColumn="0" w:noHBand="0" w:noVBand="1"/>
      </w:tblPr>
      <w:tblGrid>
        <w:gridCol w:w="3667"/>
      </w:tblGrid>
      <w:tr w:rsidR="005115D9" w:rsidTr="008758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:rsidR="005115D9" w:rsidRDefault="005115D9" w:rsidP="00875856">
            <w:pPr>
              <w:pStyle w:val="ListParagraph"/>
              <w:ind w:left="0"/>
              <w:jc w:val="both"/>
              <w:rPr>
                <w:rFonts w:ascii="Sylfaen" w:hAnsi="Sylfaen"/>
                <w:sz w:val="18"/>
                <w:lang w:val="en-US"/>
              </w:rPr>
            </w:pPr>
          </w:p>
        </w:tc>
      </w:tr>
    </w:tbl>
    <w:p w:rsidR="005115D9" w:rsidRPr="002009F2" w:rsidRDefault="008F7464" w:rsidP="00E223E8">
      <w:pPr>
        <w:pStyle w:val="ListParagraph"/>
        <w:jc w:val="both"/>
        <w:rPr>
          <w:rFonts w:ascii="Sylfaen" w:hAnsi="Sylfaen"/>
          <w:sz w:val="20"/>
          <w:szCs w:val="20"/>
          <w:lang w:val="en-US"/>
        </w:rPr>
      </w:pPr>
      <w:r w:rsidRPr="002009F2">
        <w:rPr>
          <w:rFonts w:ascii="Sylfaen" w:hAnsi="Sylfaen"/>
          <w:sz w:val="20"/>
          <w:szCs w:val="20"/>
          <w:lang w:val="hy-AM"/>
        </w:rPr>
        <w:t>Էլ. Հասցե՝</w:t>
      </w:r>
      <w:r w:rsidR="005115D9" w:rsidRPr="002009F2">
        <w:rPr>
          <w:rFonts w:ascii="Sylfaen" w:hAnsi="Sylfaen"/>
          <w:sz w:val="20"/>
          <w:szCs w:val="20"/>
          <w:lang w:val="hy-AM"/>
        </w:rPr>
        <w:t xml:space="preserve">  </w:t>
      </w:r>
    </w:p>
    <w:p w:rsidR="008F7464" w:rsidRDefault="008F7464" w:rsidP="00E223E8">
      <w:pPr>
        <w:pStyle w:val="ListParagraph"/>
        <w:jc w:val="both"/>
        <w:rPr>
          <w:rFonts w:ascii="Sylfaen" w:hAnsi="Sylfaen"/>
          <w:sz w:val="18"/>
          <w:lang w:val="en-US"/>
        </w:rPr>
      </w:pPr>
    </w:p>
    <w:p w:rsidR="00AC608C" w:rsidRDefault="00AC608C" w:rsidP="00E223E8">
      <w:pPr>
        <w:pStyle w:val="ListParagraph"/>
        <w:jc w:val="both"/>
        <w:rPr>
          <w:rFonts w:ascii="Sylfaen" w:hAnsi="Sylfaen"/>
          <w:sz w:val="18"/>
          <w:lang w:val="en-US"/>
        </w:rPr>
      </w:pPr>
    </w:p>
    <w:p w:rsidR="00AC608C" w:rsidRPr="00AC608C" w:rsidRDefault="002009F2" w:rsidP="00E223E8">
      <w:pPr>
        <w:pStyle w:val="ListParagraph"/>
        <w:jc w:val="both"/>
        <w:rPr>
          <w:rFonts w:ascii="Sylfaen" w:hAnsi="Sylfaen"/>
          <w:sz w:val="18"/>
          <w:lang w:val="en-US"/>
        </w:rPr>
      </w:pPr>
      <w:r>
        <w:rPr>
          <w:rFonts w:ascii="Sylfaen" w:hAnsi="Sylfaen"/>
          <w:noProof/>
          <w:sz w:val="18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32pt;margin-top:5.2pt;width:457pt;height:99.9pt;z-index:251676672;mso-width-relative:margin;mso-height-relative:margin" fillcolor="white [3201]" strokecolor="#6585cf [3207]" strokeweight="1pt">
            <v:stroke dashstyle="dash"/>
            <v:shadow color="#868686"/>
            <v:textbox style="mso-next-textbox:#_x0000_s1048">
              <w:txbxContent>
                <w:p w:rsidR="00875856" w:rsidRPr="002009F2" w:rsidRDefault="00875856">
                  <w:pPr>
                    <w:rPr>
                      <w:sz w:val="24"/>
                      <w:szCs w:val="24"/>
                      <w:lang w:val="en-US"/>
                    </w:rPr>
                  </w:pPr>
                  <w:r w:rsidRPr="002009F2">
                    <w:rPr>
                      <w:rFonts w:ascii="Sylfaen" w:hAnsi="Sylfaen"/>
                      <w:sz w:val="24"/>
                      <w:szCs w:val="24"/>
                      <w:lang w:val="en-US"/>
                    </w:rPr>
                    <w:t>Նշումների համար՝</w:t>
                  </w:r>
                  <w:r w:rsidR="002009F2" w:rsidRPr="002009F2">
                    <w:rPr>
                      <w:rFonts w:ascii="Sylfaen" w:hAnsi="Sylfaen"/>
                      <w:sz w:val="24"/>
                      <w:szCs w:val="24"/>
                      <w:lang w:val="en-US"/>
                    </w:rPr>
                    <w:t xml:space="preserve">  </w:t>
                  </w:r>
                  <w:bookmarkStart w:id="1" w:name="_GoBack"/>
                  <w:bookmarkEnd w:id="1"/>
                </w:p>
              </w:txbxContent>
            </v:textbox>
          </v:shape>
        </w:pict>
      </w:r>
    </w:p>
    <w:sectPr w:rsidR="00AC608C" w:rsidRPr="00AC608C" w:rsidSect="006715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11.25pt;height:11.25pt" o:bullet="t">
        <v:imagedata r:id="rId1" o:title="mso9C50"/>
      </v:shape>
    </w:pict>
  </w:numPicBullet>
  <w:abstractNum w:abstractNumId="0">
    <w:nsid w:val="08EA2F74"/>
    <w:multiLevelType w:val="hybridMultilevel"/>
    <w:tmpl w:val="634E39AA"/>
    <w:lvl w:ilvl="0" w:tplc="AD2C1216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90907"/>
    <w:multiLevelType w:val="hybridMultilevel"/>
    <w:tmpl w:val="FBF6CAB8"/>
    <w:lvl w:ilvl="0" w:tplc="AD2C1216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54C7C"/>
    <w:multiLevelType w:val="hybridMultilevel"/>
    <w:tmpl w:val="F142FBA2"/>
    <w:lvl w:ilvl="0" w:tplc="20B2A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3561AE"/>
    <w:multiLevelType w:val="hybridMultilevel"/>
    <w:tmpl w:val="2716CC1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EF07ED"/>
    <w:multiLevelType w:val="hybridMultilevel"/>
    <w:tmpl w:val="463A77FC"/>
    <w:lvl w:ilvl="0" w:tplc="20B2A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76A0D4">
      <w:start w:val="1"/>
      <w:numFmt w:val="bullet"/>
      <w:lvlText w:val="o"/>
      <w:lvlJc w:val="center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501DD1"/>
    <w:multiLevelType w:val="hybridMultilevel"/>
    <w:tmpl w:val="26E48320"/>
    <w:lvl w:ilvl="0" w:tplc="20B2A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C06CAC"/>
    <w:multiLevelType w:val="hybridMultilevel"/>
    <w:tmpl w:val="7C8A171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F50497"/>
    <w:multiLevelType w:val="hybridMultilevel"/>
    <w:tmpl w:val="88EC301A"/>
    <w:lvl w:ilvl="0" w:tplc="20B2A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5C1389"/>
    <w:multiLevelType w:val="hybridMultilevel"/>
    <w:tmpl w:val="34DE9B3A"/>
    <w:lvl w:ilvl="0" w:tplc="EA3A43F8">
      <w:start w:val="1"/>
      <w:numFmt w:val="bullet"/>
      <w:lvlText w:val="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721DBD"/>
    <w:multiLevelType w:val="hybridMultilevel"/>
    <w:tmpl w:val="1D8A89E8"/>
    <w:lvl w:ilvl="0" w:tplc="20B2AF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9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formsDesign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715E6"/>
    <w:rsid w:val="00082A3D"/>
    <w:rsid w:val="000B2F5C"/>
    <w:rsid w:val="002009F2"/>
    <w:rsid w:val="002B3067"/>
    <w:rsid w:val="002B7A21"/>
    <w:rsid w:val="00363972"/>
    <w:rsid w:val="005115D9"/>
    <w:rsid w:val="00546BC9"/>
    <w:rsid w:val="006715E6"/>
    <w:rsid w:val="007A34FD"/>
    <w:rsid w:val="00834302"/>
    <w:rsid w:val="00875856"/>
    <w:rsid w:val="008F7464"/>
    <w:rsid w:val="00A93BCB"/>
    <w:rsid w:val="00AC608C"/>
    <w:rsid w:val="00D60E5A"/>
    <w:rsid w:val="00E223E8"/>
    <w:rsid w:val="00E366A5"/>
    <w:rsid w:val="00E54D23"/>
    <w:rsid w:val="00F7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  <o:rules v:ext="edit">
        <o:r id="V:Rule13" type="connector" idref="#_x0000_s1080"/>
        <o:r id="V:Rule14" type="connector" idref="#_x0000_s1079"/>
        <o:r id="V:Rule15" type="connector" idref="#_x0000_s1078"/>
        <o:r id="V:Rule16" type="connector" idref="#_x0000_s1068"/>
        <o:r id="V:Rule17" type="connector" idref="#_x0000_s1057"/>
        <o:r id="V:Rule18" type="connector" idref="#_x0000_s1082"/>
        <o:r id="V:Rule19" type="connector" idref="#_x0000_s1076"/>
        <o:r id="V:Rule20" type="connector" idref="#_x0000_s1070"/>
        <o:r id="V:Rule21" type="connector" idref="#_x0000_s1075"/>
        <o:r id="V:Rule22" type="connector" idref="#_x0000_s1073"/>
        <o:r id="V:Rule23" type="connector" idref="#_x0000_s1058"/>
        <o:r id="V:Rule24" type="connector" idref="#_x0000_s1069"/>
      </o:rules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1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5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15E6"/>
    <w:pPr>
      <w:ind w:left="720"/>
      <w:contextualSpacing/>
    </w:pPr>
  </w:style>
  <w:style w:type="table" w:styleId="TableGrid">
    <w:name w:val="Table Grid"/>
    <w:basedOn w:val="TableNormal"/>
    <w:uiPriority w:val="59"/>
    <w:rsid w:val="00671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4">
    <w:name w:val="Light Grid Accent 4"/>
    <w:basedOn w:val="TableNormal"/>
    <w:uiPriority w:val="62"/>
    <w:rsid w:val="000B2F5C"/>
    <w:pPr>
      <w:spacing w:after="0" w:line="240" w:lineRule="auto"/>
    </w:pPr>
    <w:tblPr>
      <w:tblStyleRowBandSize w:val="1"/>
      <w:tblStyleColBandSize w:val="1"/>
      <w:tblBorders>
        <w:top w:val="single" w:sz="8" w:space="0" w:color="6585CF" w:themeColor="accent4"/>
        <w:left w:val="single" w:sz="8" w:space="0" w:color="6585CF" w:themeColor="accent4"/>
        <w:bottom w:val="single" w:sz="8" w:space="0" w:color="6585CF" w:themeColor="accent4"/>
        <w:right w:val="single" w:sz="8" w:space="0" w:color="6585CF" w:themeColor="accent4"/>
        <w:insideH w:val="single" w:sz="8" w:space="0" w:color="6585CF" w:themeColor="accent4"/>
        <w:insideV w:val="single" w:sz="8" w:space="0" w:color="6585C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18" w:space="0" w:color="6585CF" w:themeColor="accent4"/>
          <w:right w:val="single" w:sz="8" w:space="0" w:color="6585CF" w:themeColor="accent4"/>
          <w:insideH w:val="nil"/>
          <w:insideV w:val="single" w:sz="8" w:space="0" w:color="6585C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  <w:insideH w:val="nil"/>
          <w:insideV w:val="single" w:sz="8" w:space="0" w:color="6585C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</w:tcBorders>
      </w:tcPr>
    </w:tblStylePr>
    <w:tblStylePr w:type="band1Vert"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</w:tcBorders>
        <w:shd w:val="clear" w:color="auto" w:fill="D8E0F3" w:themeFill="accent4" w:themeFillTint="3F"/>
      </w:tcPr>
    </w:tblStylePr>
    <w:tblStylePr w:type="band1Horz"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  <w:insideV w:val="single" w:sz="8" w:space="0" w:color="6585CF" w:themeColor="accent4"/>
        </w:tcBorders>
        <w:shd w:val="clear" w:color="auto" w:fill="D8E0F3" w:themeFill="accent4" w:themeFillTint="3F"/>
      </w:tcPr>
    </w:tblStylePr>
    <w:tblStylePr w:type="band2Horz"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  <w:insideV w:val="single" w:sz="8" w:space="0" w:color="6585CF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7B64F-6319-4E24-844B-A443E067E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Mher</dc:creator>
  <cp:lastModifiedBy>Pavel Stepanyan</cp:lastModifiedBy>
  <cp:revision>9</cp:revision>
  <dcterms:created xsi:type="dcterms:W3CDTF">2017-04-28T05:52:00Z</dcterms:created>
  <dcterms:modified xsi:type="dcterms:W3CDTF">2017-04-28T11:02:00Z</dcterms:modified>
</cp:coreProperties>
</file>